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11" w:rsidRPr="00543384" w:rsidRDefault="00944811" w:rsidP="00A645E9">
      <w:pPr>
        <w:spacing w:line="240" w:lineRule="auto"/>
        <w:rPr>
          <w:rFonts w:ascii="Times New Roman" w:hAnsi="Times New Roman"/>
        </w:rPr>
      </w:pPr>
      <w:r w:rsidRPr="00543384">
        <w:rPr>
          <w:rFonts w:ascii="Times New Roman" w:hAnsi="Times New Roman"/>
        </w:rPr>
        <w:t>October 2011</w:t>
      </w:r>
    </w:p>
    <w:p w:rsidR="00944811" w:rsidRPr="00543384" w:rsidRDefault="00944811" w:rsidP="00A645E9">
      <w:pPr>
        <w:spacing w:line="240" w:lineRule="auto"/>
        <w:rPr>
          <w:rFonts w:ascii="Times New Roman" w:hAnsi="Times New Roman"/>
        </w:rPr>
      </w:pPr>
      <w:r w:rsidRPr="00543384">
        <w:rPr>
          <w:rFonts w:ascii="Times New Roman" w:hAnsi="Times New Roman"/>
        </w:rPr>
        <w:t>Each year approximately 6 to 12 million children between the ages of 3 and 12 years of age are infested with head lice.  While the odds of your son or daughter developing head lice are relatively small, the following may be useful information to help spot and treat this condition. (National Association of School Nurses, NASN)</w:t>
      </w:r>
    </w:p>
    <w:p w:rsidR="00944811" w:rsidRPr="00543384" w:rsidRDefault="00944811" w:rsidP="00A645E9">
      <w:pPr>
        <w:spacing w:line="240" w:lineRule="auto"/>
        <w:rPr>
          <w:rFonts w:ascii="Times New Roman" w:hAnsi="Times New Roman"/>
        </w:rPr>
      </w:pPr>
      <w:r w:rsidRPr="00543384">
        <w:rPr>
          <w:rFonts w:ascii="Times New Roman" w:hAnsi="Times New Roman"/>
        </w:rPr>
        <w:t>Head lice are spread through direct, person-to-person contact, or, less commonly, through contact with an infested person’s personal items.  Head lice are commonly spread within households.  Children often spread head lice to each other during close contact while playing</w:t>
      </w:r>
      <w:r>
        <w:rPr>
          <w:rFonts w:ascii="Times New Roman" w:hAnsi="Times New Roman"/>
        </w:rPr>
        <w:t>. Head lice crawl from person to person. They do not jump or fly and pets cannot spread head lice. An infes</w:t>
      </w:r>
      <w:r w:rsidRPr="00543384">
        <w:rPr>
          <w:rFonts w:ascii="Times New Roman" w:hAnsi="Times New Roman"/>
        </w:rPr>
        <w:t>ted person can continue to spread head lice to other people until he/she has successfully completed a course of treatment that kills all of the head lice and their eggs.  (Massachusetts Department of Public Health, DPH)</w:t>
      </w:r>
    </w:p>
    <w:p w:rsidR="00944811" w:rsidRPr="00543384" w:rsidRDefault="00944811" w:rsidP="00A645E9">
      <w:pPr>
        <w:spacing w:line="240" w:lineRule="auto"/>
        <w:rPr>
          <w:rFonts w:ascii="Times New Roman" w:hAnsi="Times New Roman"/>
        </w:rPr>
      </w:pPr>
      <w:r w:rsidRPr="00543384">
        <w:rPr>
          <w:rFonts w:ascii="Times New Roman" w:hAnsi="Times New Roman"/>
        </w:rPr>
        <w:t xml:space="preserve">If your child does have head lice, please call your health care provider or pharmacist to receive the recommended appropriate treatment.  They may recommend over-the-counter, prescription, natural or herbal products.  Hingham School Nurses will not endorse a </w:t>
      </w:r>
      <w:r>
        <w:rPr>
          <w:rFonts w:ascii="Times New Roman" w:hAnsi="Times New Roman"/>
        </w:rPr>
        <w:t>specific treatment or product.</w:t>
      </w:r>
    </w:p>
    <w:p w:rsidR="00944811" w:rsidRPr="00543384" w:rsidRDefault="00944811" w:rsidP="00A645E9">
      <w:pPr>
        <w:spacing w:line="240" w:lineRule="auto"/>
        <w:rPr>
          <w:rFonts w:ascii="Times New Roman" w:hAnsi="Times New Roman"/>
        </w:rPr>
      </w:pPr>
      <w:r w:rsidRPr="00543384">
        <w:rPr>
          <w:rFonts w:ascii="Times New Roman" w:hAnsi="Times New Roman"/>
        </w:rPr>
        <w:t>NASN does not recommend that school nurses continue the practice of checking for head lice on all students classroom wide.  This will</w:t>
      </w:r>
      <w:r>
        <w:rPr>
          <w:rFonts w:ascii="Times New Roman" w:hAnsi="Times New Roman"/>
        </w:rPr>
        <w:t xml:space="preserve"> help maintain student privacy, the family’s right to confidentiality, prevent stigmatization</w:t>
      </w:r>
      <w:r w:rsidRPr="00543384">
        <w:rPr>
          <w:rFonts w:ascii="Times New Roman" w:hAnsi="Times New Roman"/>
        </w:rPr>
        <w:t xml:space="preserve"> and it won’t disrupt the educational process.  According to NASN, by the time a child with an active lice infestation has been identified, he or she may have had the infestation for one month or more.  Therefore, it poses little additional risk of transmission to others. </w:t>
      </w:r>
    </w:p>
    <w:p w:rsidR="00944811" w:rsidRPr="00543384" w:rsidRDefault="00944811" w:rsidP="00A645E9">
      <w:pPr>
        <w:spacing w:line="240" w:lineRule="auto"/>
        <w:rPr>
          <w:rFonts w:ascii="Times New Roman" w:hAnsi="Times New Roman"/>
        </w:rPr>
      </w:pPr>
      <w:r w:rsidRPr="00543384">
        <w:rPr>
          <w:rFonts w:ascii="Times New Roman" w:hAnsi="Times New Roman"/>
        </w:rPr>
        <w:t>The Hingha</w:t>
      </w:r>
      <w:r>
        <w:rPr>
          <w:rFonts w:ascii="Times New Roman" w:hAnsi="Times New Roman"/>
        </w:rPr>
        <w:t>m School Nurses will</w:t>
      </w:r>
      <w:r w:rsidRPr="00543384">
        <w:rPr>
          <w:rFonts w:ascii="Times New Roman" w:hAnsi="Times New Roman"/>
        </w:rPr>
        <w:t xml:space="preserve"> check students that have symptoms of head lice or students that have had close contact wit</w:t>
      </w:r>
      <w:r>
        <w:rPr>
          <w:rFonts w:ascii="Times New Roman" w:hAnsi="Times New Roman"/>
        </w:rPr>
        <w:t>h active head lice.  We will no</w:t>
      </w:r>
      <w:r w:rsidRPr="00543384">
        <w:rPr>
          <w:rFonts w:ascii="Times New Roman" w:hAnsi="Times New Roman"/>
        </w:rPr>
        <w:t xml:space="preserve"> longer perform classroom wide head checks following NASN &amp; Mass. DPH recommendations.  Head checks need to be done </w:t>
      </w:r>
      <w:r>
        <w:rPr>
          <w:rFonts w:ascii="Times New Roman" w:hAnsi="Times New Roman"/>
        </w:rPr>
        <w:t>at home on a regular basis.</w:t>
      </w:r>
      <w:r w:rsidRPr="00543384">
        <w:rPr>
          <w:rFonts w:ascii="Times New Roman" w:hAnsi="Times New Roman"/>
        </w:rPr>
        <w:t xml:space="preserve">  </w:t>
      </w:r>
    </w:p>
    <w:p w:rsidR="00944811" w:rsidRPr="00543384" w:rsidRDefault="00944811" w:rsidP="00A645E9">
      <w:pPr>
        <w:spacing w:line="240" w:lineRule="auto"/>
        <w:rPr>
          <w:rFonts w:ascii="Times New Roman" w:hAnsi="Times New Roman"/>
        </w:rPr>
      </w:pPr>
      <w:r w:rsidRPr="00543384">
        <w:rPr>
          <w:rFonts w:ascii="Times New Roman" w:hAnsi="Times New Roman"/>
        </w:rPr>
        <w:t>Your child may return to school after you have completed the physici</w:t>
      </w:r>
      <w:r>
        <w:rPr>
          <w:rFonts w:ascii="Times New Roman" w:hAnsi="Times New Roman"/>
        </w:rPr>
        <w:t>an recommended treatment and every</w:t>
      </w:r>
      <w:r w:rsidRPr="00543384">
        <w:rPr>
          <w:rFonts w:ascii="Times New Roman" w:hAnsi="Times New Roman"/>
        </w:rPr>
        <w:t xml:space="preserve"> effort</w:t>
      </w:r>
      <w:r>
        <w:rPr>
          <w:rFonts w:ascii="Times New Roman" w:hAnsi="Times New Roman"/>
        </w:rPr>
        <w:t xml:space="preserve"> has been made</w:t>
      </w:r>
      <w:r w:rsidRPr="00543384">
        <w:rPr>
          <w:rFonts w:ascii="Times New Roman" w:hAnsi="Times New Roman"/>
        </w:rPr>
        <w:t xml:space="preserve"> to remove nits from your child’s hair.  Your child must be checked upon his/her return to school by the school nurse before returning to the classroom.</w:t>
      </w:r>
    </w:p>
    <w:p w:rsidR="00944811" w:rsidRPr="00543384" w:rsidRDefault="00944811" w:rsidP="00A645E9">
      <w:pPr>
        <w:spacing w:line="240" w:lineRule="auto"/>
        <w:rPr>
          <w:rFonts w:ascii="Times New Roman" w:hAnsi="Times New Roman"/>
        </w:rPr>
      </w:pPr>
      <w:r w:rsidRPr="00543384">
        <w:rPr>
          <w:rFonts w:ascii="Times New Roman" w:hAnsi="Times New Roman"/>
        </w:rPr>
        <w:t>Here are some suggested web-sites for further lice information:</w:t>
      </w:r>
    </w:p>
    <w:p w:rsidR="00944811" w:rsidRPr="00543384" w:rsidRDefault="00944811" w:rsidP="00A645E9">
      <w:pPr>
        <w:spacing w:line="240" w:lineRule="auto"/>
        <w:rPr>
          <w:rFonts w:ascii="Times New Roman" w:hAnsi="Times New Roman"/>
        </w:rPr>
      </w:pPr>
      <w:hyperlink r:id="rId4" w:history="1">
        <w:r w:rsidRPr="00543384">
          <w:rPr>
            <w:rStyle w:val="Hyperlink"/>
            <w:rFonts w:ascii="Times New Roman" w:hAnsi="Times New Roman"/>
          </w:rPr>
          <w:t>http://www.cdc.gov/lice</w:t>
        </w:r>
      </w:hyperlink>
    </w:p>
    <w:p w:rsidR="00944811" w:rsidRPr="00543384" w:rsidRDefault="00944811" w:rsidP="00A645E9">
      <w:pPr>
        <w:spacing w:line="240" w:lineRule="auto"/>
        <w:rPr>
          <w:rFonts w:ascii="Times New Roman" w:hAnsi="Times New Roman"/>
        </w:rPr>
      </w:pPr>
      <w:hyperlink r:id="rId5" w:history="1">
        <w:r w:rsidRPr="00543384">
          <w:rPr>
            <w:rStyle w:val="Hyperlink"/>
            <w:rFonts w:ascii="Times New Roman" w:hAnsi="Times New Roman"/>
          </w:rPr>
          <w:t>www.cdc.gov/parasites/lice</w:t>
        </w:r>
      </w:hyperlink>
    </w:p>
    <w:p w:rsidR="00944811" w:rsidRPr="00543384" w:rsidRDefault="00944811" w:rsidP="00A645E9">
      <w:pPr>
        <w:spacing w:line="240" w:lineRule="auto"/>
        <w:rPr>
          <w:rFonts w:ascii="Times New Roman" w:hAnsi="Times New Roman"/>
        </w:rPr>
      </w:pPr>
      <w:hyperlink r:id="rId6" w:history="1">
        <w:r w:rsidRPr="00543384">
          <w:rPr>
            <w:rStyle w:val="Hyperlink"/>
            <w:rFonts w:ascii="Times New Roman" w:hAnsi="Times New Roman"/>
          </w:rPr>
          <w:t>http://www.mass.gov/Eeohhs2/docs/dph/cdc/factsheet</w:t>
        </w:r>
      </w:hyperlink>
    </w:p>
    <w:p w:rsidR="00944811" w:rsidRPr="00543384" w:rsidRDefault="00944811" w:rsidP="00A645E9">
      <w:pPr>
        <w:spacing w:line="240" w:lineRule="auto"/>
        <w:rPr>
          <w:rFonts w:ascii="Times New Roman" w:hAnsi="Times New Roman"/>
        </w:rPr>
      </w:pPr>
      <w:hyperlink r:id="rId7" w:history="1">
        <w:r w:rsidRPr="00543384">
          <w:rPr>
            <w:rStyle w:val="Hyperlink"/>
            <w:rFonts w:ascii="Times New Roman" w:hAnsi="Times New Roman"/>
          </w:rPr>
          <w:t>http://www.nasn.org/ToolsResources/ScratchHeadLiceResources.aspx</w:t>
        </w:r>
      </w:hyperlink>
    </w:p>
    <w:p w:rsidR="00944811" w:rsidRPr="00543384" w:rsidRDefault="00944811" w:rsidP="00A645E9">
      <w:pPr>
        <w:spacing w:line="240" w:lineRule="auto"/>
        <w:rPr>
          <w:rFonts w:ascii="Times New Roman" w:hAnsi="Times New Roman"/>
        </w:rPr>
      </w:pPr>
    </w:p>
    <w:sectPr w:rsidR="00944811" w:rsidRPr="00543384" w:rsidSect="00E80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5E9"/>
    <w:rsid w:val="0008585E"/>
    <w:rsid w:val="000B5D99"/>
    <w:rsid w:val="00123ECC"/>
    <w:rsid w:val="00187A18"/>
    <w:rsid w:val="00207296"/>
    <w:rsid w:val="002B31E0"/>
    <w:rsid w:val="002E1729"/>
    <w:rsid w:val="0033088D"/>
    <w:rsid w:val="00372CF5"/>
    <w:rsid w:val="003D2270"/>
    <w:rsid w:val="004120EC"/>
    <w:rsid w:val="004304D5"/>
    <w:rsid w:val="00431EC9"/>
    <w:rsid w:val="00466C97"/>
    <w:rsid w:val="00495E87"/>
    <w:rsid w:val="005138A8"/>
    <w:rsid w:val="00543384"/>
    <w:rsid w:val="005A6162"/>
    <w:rsid w:val="005F6B4C"/>
    <w:rsid w:val="00616D42"/>
    <w:rsid w:val="0067769E"/>
    <w:rsid w:val="006B06D8"/>
    <w:rsid w:val="006B3506"/>
    <w:rsid w:val="00730F9C"/>
    <w:rsid w:val="00764B68"/>
    <w:rsid w:val="00944811"/>
    <w:rsid w:val="009F06B6"/>
    <w:rsid w:val="00A2132C"/>
    <w:rsid w:val="00A5739F"/>
    <w:rsid w:val="00A645E9"/>
    <w:rsid w:val="00AE1201"/>
    <w:rsid w:val="00AF24EF"/>
    <w:rsid w:val="00BB62F1"/>
    <w:rsid w:val="00BB7AD8"/>
    <w:rsid w:val="00BD23D2"/>
    <w:rsid w:val="00E406BD"/>
    <w:rsid w:val="00E80F27"/>
    <w:rsid w:val="00F1332B"/>
    <w:rsid w:val="00FA7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62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sn.org/ToolsResources/ScratchHeadLiceResour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Eeohhs2/docs/dph/cdc/factsheet" TargetMode="External"/><Relationship Id="rId5" Type="http://schemas.openxmlformats.org/officeDocument/2006/relationships/hyperlink" Target="http://www.cdc.gov/parasites/lice" TargetMode="External"/><Relationship Id="rId4" Type="http://schemas.openxmlformats.org/officeDocument/2006/relationships/hyperlink" Target="http://www.cdc.gov/l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413</Words>
  <Characters>2356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2011</dc:title>
  <dc:subject/>
  <dc:creator>Deborah Whiting</dc:creator>
  <cp:keywords/>
  <dc:description/>
  <cp:lastModifiedBy>default</cp:lastModifiedBy>
  <cp:revision>8</cp:revision>
  <dcterms:created xsi:type="dcterms:W3CDTF">2011-10-19T14:24:00Z</dcterms:created>
  <dcterms:modified xsi:type="dcterms:W3CDTF">2011-11-01T14:11:00Z</dcterms:modified>
</cp:coreProperties>
</file>